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F5E72" w14:textId="6DE43EB5" w:rsidR="00BB61DA" w:rsidRDefault="00BB61DA">
      <w:r>
        <w:rPr>
          <w:rFonts w:hint="eastAsia"/>
        </w:rPr>
        <w:t>導入個案資料收集表</w:t>
      </w:r>
    </w:p>
    <w:p w14:paraId="57E266F3" w14:textId="0834606A" w:rsidR="00C40C45" w:rsidRDefault="00BB61DA">
      <w:r>
        <w:rPr>
          <w:rFonts w:hint="eastAsia"/>
        </w:rPr>
        <w:t>一、</w:t>
      </w:r>
      <w:r w:rsidR="00C40C45">
        <w:rPr>
          <w:rFonts w:hint="eastAsia"/>
        </w:rPr>
        <w:t>姓名</w:t>
      </w:r>
    </w:p>
    <w:p w14:paraId="23946321" w14:textId="20F317B1" w:rsidR="00C40C45" w:rsidRDefault="00BB61DA">
      <w:r>
        <w:rPr>
          <w:rFonts w:hint="eastAsia"/>
        </w:rPr>
        <w:t>二、</w:t>
      </w:r>
      <w:r w:rsidR="00C40C45">
        <w:rPr>
          <w:rFonts w:hint="eastAsia"/>
        </w:rPr>
        <w:t>年齡</w:t>
      </w:r>
    </w:p>
    <w:p w14:paraId="0EAB9D37" w14:textId="16F8DCE8" w:rsidR="00C40C45" w:rsidRDefault="00BB61DA">
      <w:r>
        <w:rPr>
          <w:rFonts w:hint="eastAsia"/>
        </w:rPr>
        <w:t>三、</w:t>
      </w:r>
      <w:r w:rsidR="00C40C45">
        <w:rPr>
          <w:rFonts w:hint="eastAsia"/>
        </w:rPr>
        <w:t>性別</w:t>
      </w:r>
    </w:p>
    <w:p w14:paraId="57289D71" w14:textId="25E51025" w:rsidR="00BB61DA" w:rsidRDefault="00BB61DA">
      <w:r>
        <w:rPr>
          <w:rFonts w:hint="eastAsia"/>
        </w:rPr>
        <w:t>四、</w:t>
      </w:r>
      <w:r w:rsidR="00C40C45">
        <w:rPr>
          <w:rFonts w:hint="eastAsia"/>
        </w:rPr>
        <w:t>生活史</w:t>
      </w:r>
    </w:p>
    <w:p w14:paraId="6E716A04" w14:textId="2A9FDFAC" w:rsidR="00BB61DA" w:rsidRDefault="00BB61DA">
      <w:r>
        <w:rPr>
          <w:rFonts w:hint="eastAsia"/>
        </w:rPr>
        <w:t>五、</w:t>
      </w:r>
      <w:r w:rsidR="00C40C45">
        <w:rPr>
          <w:rFonts w:hint="eastAsia"/>
        </w:rPr>
        <w:t>學歷</w:t>
      </w:r>
    </w:p>
    <w:p w14:paraId="4D5DE83C" w14:textId="62473953" w:rsidR="00BB61DA" w:rsidRDefault="00BB61DA">
      <w:r>
        <w:rPr>
          <w:rFonts w:hint="eastAsia"/>
        </w:rPr>
        <w:t>六、</w:t>
      </w:r>
      <w:r w:rsidR="00C40C45">
        <w:rPr>
          <w:rFonts w:hint="eastAsia"/>
        </w:rPr>
        <w:t>興趣</w:t>
      </w:r>
      <w:r>
        <w:rPr>
          <w:rFonts w:hint="eastAsia"/>
        </w:rPr>
        <w:t>/</w:t>
      </w:r>
      <w:r>
        <w:rPr>
          <w:rFonts w:hint="eastAsia"/>
        </w:rPr>
        <w:t>嗜好</w:t>
      </w:r>
    </w:p>
    <w:p w14:paraId="2289D088" w14:textId="180AB78D" w:rsidR="00BB61DA" w:rsidRDefault="00BB61DA">
      <w:r>
        <w:rPr>
          <w:rFonts w:hint="eastAsia"/>
        </w:rPr>
        <w:t>七、</w:t>
      </w:r>
      <w:r w:rsidR="00C40C45">
        <w:rPr>
          <w:rFonts w:hint="eastAsia"/>
        </w:rPr>
        <w:t>語言</w:t>
      </w:r>
    </w:p>
    <w:p w14:paraId="6FE31640" w14:textId="411D0D3E" w:rsidR="00BB61DA" w:rsidRDefault="00BB61DA">
      <w:r>
        <w:rPr>
          <w:rFonts w:hint="eastAsia"/>
        </w:rPr>
        <w:t>八、</w:t>
      </w:r>
      <w:r w:rsidR="00C40C45">
        <w:rPr>
          <w:rFonts w:hint="eastAsia"/>
        </w:rPr>
        <w:t>過去職業</w:t>
      </w:r>
    </w:p>
    <w:p w14:paraId="3D48DB0F" w14:textId="181A5BAB" w:rsidR="00BB61DA" w:rsidRDefault="00BB61DA">
      <w:r>
        <w:rPr>
          <w:rFonts w:hint="eastAsia"/>
        </w:rPr>
        <w:t>九、</w:t>
      </w:r>
      <w:r w:rsidR="00C40C45">
        <w:rPr>
          <w:rFonts w:hint="eastAsia"/>
        </w:rPr>
        <w:t>喜好食物</w:t>
      </w:r>
    </w:p>
    <w:p w14:paraId="68BB119B" w14:textId="69EA75A7" w:rsidR="00C40C45" w:rsidRDefault="00BB61DA">
      <w:r>
        <w:rPr>
          <w:rFonts w:hint="eastAsia"/>
        </w:rPr>
        <w:t>十、</w:t>
      </w:r>
      <w:r w:rsidR="00C40C45">
        <w:rPr>
          <w:rFonts w:hint="eastAsia"/>
        </w:rPr>
        <w:t>擅長的事</w:t>
      </w:r>
    </w:p>
    <w:p w14:paraId="6B9F6436" w14:textId="2D03793D" w:rsidR="00C40C45" w:rsidRDefault="00BB61DA">
      <w:r>
        <w:rPr>
          <w:rFonts w:hint="eastAsia"/>
        </w:rPr>
        <w:t>十一、</w:t>
      </w:r>
      <w:r w:rsidR="00C40C45">
        <w:rPr>
          <w:rFonts w:hint="eastAsia"/>
        </w:rPr>
        <w:t>疾病史</w:t>
      </w:r>
    </w:p>
    <w:p w14:paraId="5CD463F3" w14:textId="7507F67A" w:rsidR="00C40C45" w:rsidRDefault="00BB61DA">
      <w:r>
        <w:rPr>
          <w:rFonts w:hint="eastAsia"/>
        </w:rPr>
        <w:t>十二、</w:t>
      </w:r>
      <w:r w:rsidR="00C40C45">
        <w:t>ADL</w:t>
      </w:r>
      <w:r w:rsidR="00C40C45">
        <w:rPr>
          <w:rFonts w:hint="eastAsia"/>
        </w:rPr>
        <w:t>細項分數</w:t>
      </w:r>
    </w:p>
    <w:p w14:paraId="5B0B56B0" w14:textId="0CEF71D2" w:rsidR="00C40C45" w:rsidRDefault="00BB61DA">
      <w:r>
        <w:rPr>
          <w:rFonts w:hint="eastAsia"/>
        </w:rPr>
        <w:t>十三、</w:t>
      </w:r>
      <w:r w:rsidR="00C40C45">
        <w:rPr>
          <w:rFonts w:hint="eastAsia"/>
        </w:rPr>
        <w:t>認知功能問題</w:t>
      </w:r>
    </w:p>
    <w:p w14:paraId="5D098FFA" w14:textId="4CF406D6" w:rsidR="00C40C45" w:rsidRDefault="00BB61DA">
      <w:r>
        <w:rPr>
          <w:rFonts w:hint="eastAsia"/>
        </w:rPr>
        <w:t>十四、</w:t>
      </w:r>
      <w:r w:rsidR="00C40C45">
        <w:rPr>
          <w:rFonts w:hint="eastAsia"/>
        </w:rPr>
        <w:t>吞嚥能力</w:t>
      </w:r>
    </w:p>
    <w:p w14:paraId="7F8C3181" w14:textId="4955AF6F" w:rsidR="00BB61DA" w:rsidRDefault="00BB61DA">
      <w:r>
        <w:rPr>
          <w:rFonts w:hint="eastAsia"/>
        </w:rPr>
        <w:t>十五、</w:t>
      </w:r>
      <w:r w:rsidR="00C40C45">
        <w:rPr>
          <w:rFonts w:hint="eastAsia"/>
        </w:rPr>
        <w:t>個案目前問題</w:t>
      </w:r>
    </w:p>
    <w:p w14:paraId="52E55531" w14:textId="14B6EAF3" w:rsidR="00C40C45" w:rsidRDefault="00BB61DA">
      <w:r>
        <w:rPr>
          <w:rFonts w:hint="eastAsia"/>
        </w:rPr>
        <w:t>十六、</w:t>
      </w:r>
      <w:r w:rsidR="00C40C45">
        <w:rPr>
          <w:rFonts w:hint="eastAsia"/>
        </w:rPr>
        <w:t>家屬或個案的期待</w:t>
      </w:r>
    </w:p>
    <w:sectPr w:rsidR="00C40C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C45"/>
    <w:rsid w:val="00BB61DA"/>
    <w:rsid w:val="00C40C45"/>
    <w:rsid w:val="00F5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FE559"/>
  <w15:chartTrackingRefBased/>
  <w15:docId w15:val="{C9F805B3-2349-4942-99C0-CD0C0F7A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0C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C4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C4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C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C4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C4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C4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C4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40C4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40C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40C4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40C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40C4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40C4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40C4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40C4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40C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0C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40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C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40C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40C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0C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0C4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0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40C4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40C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2025-06-20T01:23:00Z</dcterms:created>
  <dcterms:modified xsi:type="dcterms:W3CDTF">2025-06-20T01:23:00Z</dcterms:modified>
</cp:coreProperties>
</file>